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11E4" w14:textId="77777777" w:rsidR="00ED4B9E" w:rsidRPr="00795FE2" w:rsidRDefault="00ED4B9E" w:rsidP="00ED4B9E">
      <w:pPr>
        <w:jc w:val="right"/>
        <w:rPr>
          <w:rFonts w:ascii="Montserrat Medium" w:hAnsi="Montserrat Medium"/>
          <w:b/>
          <w:bCs/>
          <w:noProof/>
          <w:sz w:val="20"/>
          <w:szCs w:val="20"/>
          <w:lang w:val="en-US"/>
        </w:rPr>
      </w:pPr>
    </w:p>
    <w:p w14:paraId="02FB7B1F" w14:textId="77777777" w:rsidR="0033390B" w:rsidRDefault="0033390B" w:rsidP="00ED4B9E">
      <w:pPr>
        <w:jc w:val="right"/>
        <w:rPr>
          <w:rFonts w:ascii="Montserrat Medium" w:hAnsi="Montserrat Medium"/>
          <w:b/>
          <w:sz w:val="20"/>
          <w:szCs w:val="20"/>
        </w:rPr>
      </w:pPr>
    </w:p>
    <w:p w14:paraId="580C190D" w14:textId="222866C6" w:rsidR="00ED4B9E" w:rsidRPr="0033390B" w:rsidRDefault="00D11258" w:rsidP="00ED4B9E">
      <w:pPr>
        <w:jc w:val="right"/>
        <w:rPr>
          <w:rFonts w:ascii="Montserrat Medium" w:hAnsi="Montserrat Medium"/>
          <w:b/>
          <w:sz w:val="22"/>
          <w:szCs w:val="22"/>
        </w:rPr>
      </w:pPr>
      <w:r w:rsidRPr="0033390B">
        <w:rPr>
          <w:rFonts w:ascii="Montserrat Medium" w:hAnsi="Montserrat Medium"/>
          <w:b/>
          <w:sz w:val="22"/>
          <w:szCs w:val="22"/>
        </w:rPr>
        <w:t>Tecnológico de Estudios Superiores de Coacalco</w:t>
      </w:r>
    </w:p>
    <w:p w14:paraId="0AF1A39B" w14:textId="77777777" w:rsidR="00403EE9" w:rsidRPr="0033390B" w:rsidRDefault="00403EE9" w:rsidP="00A04DC3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33390B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Unidad Administrativa</w:t>
      </w:r>
      <w:r w:rsidRPr="0033390B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 xml:space="preserve"> </w:t>
      </w:r>
    </w:p>
    <w:p w14:paraId="1A95F1D7" w14:textId="1BFAE677" w:rsidR="00A04DC3" w:rsidRPr="0033390B" w:rsidRDefault="00A04DC3" w:rsidP="00A04DC3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33390B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TESC/205Ñ</w:t>
      </w:r>
      <w:r w:rsidR="00403EE9" w:rsidRPr="0033390B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000000</w:t>
      </w:r>
      <w:r w:rsidRPr="0033390B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</w:t>
      </w:r>
      <w:r w:rsidR="00403EE9" w:rsidRPr="0033390B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CLAVE ÁREA</w:t>
      </w:r>
      <w:r w:rsidRPr="0033390B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/000/25</w:t>
      </w:r>
    </w:p>
    <w:p w14:paraId="056B8360" w14:textId="4237964A" w:rsidR="00A04DC3" w:rsidRPr="0033390B" w:rsidRDefault="00A04DC3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  <w:r w:rsidRPr="0033390B">
        <w:rPr>
          <w:rFonts w:ascii="Montserrat Medium" w:eastAsia="Times New Roman" w:hAnsi="Montserrat Medium" w:cs="Arial"/>
          <w:b/>
          <w:sz w:val="22"/>
          <w:szCs w:val="22"/>
        </w:rPr>
        <w:t xml:space="preserve">Coacalco, Estado de México, a 00 de enero de 2025. </w:t>
      </w:r>
    </w:p>
    <w:p w14:paraId="009DC2AC" w14:textId="77777777" w:rsidR="00795FE2" w:rsidRPr="00795FE2" w:rsidRDefault="00795FE2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0"/>
          <w:szCs w:val="20"/>
        </w:rPr>
      </w:pPr>
    </w:p>
    <w:p w14:paraId="49F0ED86" w14:textId="77777777" w:rsidR="0033390B" w:rsidRPr="00795FE2" w:rsidRDefault="0033390B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0"/>
          <w:szCs w:val="20"/>
        </w:rPr>
      </w:pPr>
    </w:p>
    <w:p w14:paraId="3F557BB0" w14:textId="77777777" w:rsidR="00A04DC3" w:rsidRPr="00795FE2" w:rsidRDefault="00A04DC3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0"/>
          <w:szCs w:val="20"/>
        </w:rPr>
      </w:pPr>
    </w:p>
    <w:p w14:paraId="34A9582B" w14:textId="77777777" w:rsidR="00A04DC3" w:rsidRPr="00795FE2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795FE2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Lcda. Blanca Estela Espinosa Lezama    </w:t>
      </w:r>
    </w:p>
    <w:p w14:paraId="03E0F6E0" w14:textId="77777777" w:rsidR="00795FE2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795FE2">
        <w:rPr>
          <w:rFonts w:ascii="Montserrat Medium" w:eastAsia="Times New Roman" w:hAnsi="Montserrat Medium" w:cs="Times New Roman"/>
          <w:b/>
          <w:bCs/>
          <w:sz w:val="22"/>
          <w:szCs w:val="22"/>
        </w:rPr>
        <w:t>Jefa del Centro de Información y Documentación</w:t>
      </w:r>
      <w:r w:rsidR="00795FE2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 y</w:t>
      </w:r>
    </w:p>
    <w:p w14:paraId="5FA82EC7" w14:textId="3DCF23B6" w:rsidR="00A04DC3" w:rsidRPr="00795FE2" w:rsidRDefault="00795FE2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 Responsable del Área Coordinadora de Archivo</w:t>
      </w:r>
      <w:r w:rsidR="00A04DC3" w:rsidRPr="00795FE2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. </w:t>
      </w:r>
    </w:p>
    <w:p w14:paraId="63F2A14D" w14:textId="1E6540D0" w:rsidR="00A04DC3" w:rsidRPr="00795FE2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795FE2">
        <w:rPr>
          <w:rFonts w:ascii="Montserrat Medium" w:eastAsia="Times New Roman" w:hAnsi="Montserrat Medium" w:cs="Times New Roman"/>
          <w:b/>
          <w:bCs/>
          <w:sz w:val="22"/>
          <w:szCs w:val="22"/>
        </w:rPr>
        <w:t>Presente</w:t>
      </w:r>
    </w:p>
    <w:p w14:paraId="728A3B77" w14:textId="206D56B2" w:rsidR="00A04DC3" w:rsidRPr="00795FE2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0"/>
          <w:szCs w:val="20"/>
        </w:rPr>
      </w:pPr>
    </w:p>
    <w:p w14:paraId="093CF121" w14:textId="1162692F" w:rsidR="00A04DC3" w:rsidRPr="00403EE9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17C886E5" w14:textId="66B29D61" w:rsidR="00A04DC3" w:rsidRPr="00403EE9" w:rsidRDefault="00A04DC3" w:rsidP="00795FE2">
      <w:pPr>
        <w:spacing w:line="276" w:lineRule="auto"/>
        <w:jc w:val="both"/>
        <w:rPr>
          <w:rFonts w:ascii="Montserrat Medium" w:hAnsi="Montserrat Medium"/>
          <w:b/>
          <w:sz w:val="22"/>
          <w:szCs w:val="22"/>
          <w:u w:val="single"/>
        </w:rPr>
      </w:pPr>
      <w:r w:rsidRPr="00403EE9">
        <w:rPr>
          <w:rFonts w:ascii="Montserrat Medium" w:eastAsia="Calibri" w:hAnsi="Montserrat Medium" w:cs="Arial"/>
          <w:sz w:val="22"/>
          <w:szCs w:val="22"/>
        </w:rPr>
        <w:t xml:space="preserve">Por medio del presente solicito a usted </w:t>
      </w:r>
      <w:r w:rsidR="00795FE2" w:rsidRPr="00403EE9">
        <w:rPr>
          <w:rFonts w:ascii="Montserrat Medium" w:eastAsia="Calibri" w:hAnsi="Montserrat Medium" w:cs="Arial"/>
          <w:sz w:val="22"/>
          <w:szCs w:val="22"/>
        </w:rPr>
        <w:t>que,</w:t>
      </w:r>
      <w:r w:rsidRPr="00403EE9">
        <w:rPr>
          <w:rFonts w:ascii="Montserrat Medium" w:eastAsia="Calibri" w:hAnsi="Montserrat Medium" w:cs="Arial"/>
          <w:sz w:val="22"/>
          <w:szCs w:val="22"/>
        </w:rPr>
        <w:t xml:space="preserve"> de no tener inconveniente alguno, se lleve a cabo la </w:t>
      </w:r>
      <w:r w:rsidR="0006697D">
        <w:rPr>
          <w:rFonts w:ascii="Montserrat Medium" w:eastAsia="Calibri" w:hAnsi="Montserrat Medium" w:cs="Arial"/>
          <w:sz w:val="22"/>
          <w:szCs w:val="22"/>
        </w:rPr>
        <w:t>transferencia primaria</w:t>
      </w:r>
      <w:r w:rsidRPr="00403EE9">
        <w:rPr>
          <w:rFonts w:ascii="Montserrat Medium" w:eastAsia="Calibri" w:hAnsi="Montserrat Medium" w:cs="Arial"/>
          <w:sz w:val="22"/>
          <w:szCs w:val="22"/>
        </w:rPr>
        <w:t xml:space="preserve"> </w:t>
      </w:r>
      <w:r w:rsidR="0006697D">
        <w:rPr>
          <w:rFonts w:ascii="Montserrat Medium" w:eastAsia="Calibri" w:hAnsi="Montserrat Medium" w:cs="Arial"/>
          <w:sz w:val="22"/>
          <w:szCs w:val="22"/>
        </w:rPr>
        <w:t>de</w:t>
      </w:r>
      <w:r w:rsidRPr="00403EE9">
        <w:rPr>
          <w:rFonts w:ascii="Montserrat Medium" w:eastAsia="Calibri" w:hAnsi="Montserrat Medium" w:cs="Arial"/>
          <w:sz w:val="22"/>
          <w:szCs w:val="22"/>
        </w:rPr>
        <w:t xml:space="preserve"> los expedientes del año</w:t>
      </w:r>
      <w:r w:rsidR="00403EE9">
        <w:rPr>
          <w:rFonts w:ascii="Montserrat Medium" w:eastAsia="Calibri" w:hAnsi="Montserrat Medium" w:cs="Arial"/>
          <w:sz w:val="22"/>
          <w:szCs w:val="22"/>
        </w:rPr>
        <w:t xml:space="preserve"> 2022</w:t>
      </w:r>
      <w:r w:rsidR="00795FE2" w:rsidRPr="00403EE9">
        <w:rPr>
          <w:rFonts w:ascii="Montserrat Medium" w:eastAsia="Calibri" w:hAnsi="Montserrat Medium" w:cs="Arial"/>
          <w:sz w:val="22"/>
          <w:szCs w:val="22"/>
        </w:rPr>
        <w:t xml:space="preserve"> correspondientes a </w:t>
      </w:r>
      <w:r w:rsidR="00403EE9" w:rsidRPr="00403EE9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Unidad</w:t>
      </w:r>
      <w:r w:rsidR="00795FE2" w:rsidRPr="00403EE9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 Administrativa</w:t>
      </w:r>
    </w:p>
    <w:p w14:paraId="2734C9E2" w14:textId="29FAA7A7" w:rsidR="00795FE2" w:rsidRPr="00403EE9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1E86E520" w14:textId="474955C1" w:rsidR="00795FE2" w:rsidRPr="00403EE9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77CFB29C" w14:textId="77777777" w:rsidR="00795FE2" w:rsidRPr="00403EE9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69D56257" w14:textId="77777777" w:rsidR="00403EE9" w:rsidRPr="00403EE9" w:rsidRDefault="00403EE9" w:rsidP="00403EE9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403EE9">
        <w:rPr>
          <w:rFonts w:ascii="Montserrat Medium" w:eastAsia="Calibri" w:hAnsi="Montserrat Medium" w:cs="Arial"/>
          <w:sz w:val="22"/>
          <w:szCs w:val="22"/>
        </w:rPr>
        <w:t>Sin otro particular, aprovecho la ocasión para enviarles cordial saludo.</w:t>
      </w:r>
    </w:p>
    <w:p w14:paraId="3A2A8CBB" w14:textId="77777777" w:rsidR="00403EE9" w:rsidRPr="00403EE9" w:rsidRDefault="00403EE9" w:rsidP="00403EE9">
      <w:pPr>
        <w:tabs>
          <w:tab w:val="left" w:pos="7290"/>
        </w:tabs>
        <w:spacing w:after="160" w:line="259" w:lineRule="auto"/>
        <w:jc w:val="both"/>
        <w:rPr>
          <w:rFonts w:ascii="Gotham Bold" w:eastAsia="Calibri" w:hAnsi="Gotham Bold" w:cs="Arial"/>
          <w:b/>
          <w:sz w:val="22"/>
          <w:szCs w:val="22"/>
        </w:rPr>
      </w:pPr>
    </w:p>
    <w:p w14:paraId="200A85AF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694CADF1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56C9F8DB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0EA664DB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2F2772F4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03AC72F9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0652E6E2" w14:textId="77777777" w:rsidR="00795FE2" w:rsidRPr="00BA3A9A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BA3A9A">
        <w:rPr>
          <w:rFonts w:ascii="Montserrat Medium" w:eastAsia="Times New Roman" w:hAnsi="Montserrat Medium" w:cs="Times New Roman"/>
          <w:b/>
          <w:bCs/>
          <w:sz w:val="22"/>
          <w:szCs w:val="22"/>
        </w:rPr>
        <w:t>Atentamente</w:t>
      </w:r>
    </w:p>
    <w:p w14:paraId="35701C0F" w14:textId="77777777" w:rsidR="00795FE2" w:rsidRPr="00BA3A9A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BA3A9A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“Ciencia, Técnica y Progreso” </w:t>
      </w:r>
    </w:p>
    <w:p w14:paraId="28F12884" w14:textId="77777777" w:rsidR="00795FE2" w:rsidRPr="00BA3A9A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46AC2B37" w14:textId="77777777" w:rsidR="00795FE2" w:rsidRPr="00BA3A9A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5602BFF6" w14:textId="77777777" w:rsidR="00795FE2" w:rsidRPr="00403EE9" w:rsidRDefault="00795FE2" w:rsidP="00795FE2">
      <w:pPr>
        <w:spacing w:line="276" w:lineRule="auto"/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</w:pPr>
    </w:p>
    <w:p w14:paraId="26F4DA0F" w14:textId="77777777" w:rsidR="00403EE9" w:rsidRPr="00403EE9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</w:pPr>
      <w:r w:rsidRPr="00403EE9"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  <w:t>NOMBRE Y CARGO</w:t>
      </w:r>
    </w:p>
    <w:p w14:paraId="1A5E29CC" w14:textId="77777777" w:rsidR="00403EE9" w:rsidRPr="00403EE9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</w:pPr>
      <w:r w:rsidRPr="00403EE9"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  <w:t>DEL TÍTULAR DE LA UNIDAD ADMINISTRATIVA</w:t>
      </w:r>
    </w:p>
    <w:p w14:paraId="2976415D" w14:textId="77777777" w:rsidR="00403EE9" w:rsidRPr="00403EE9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0"/>
          <w:szCs w:val="20"/>
          <w:u w:val="single"/>
        </w:rPr>
      </w:pPr>
    </w:p>
    <w:p w14:paraId="38B666DA" w14:textId="77777777" w:rsidR="00403EE9" w:rsidRDefault="00403EE9" w:rsidP="00403EE9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A181317" w14:textId="77777777" w:rsidR="00795FE2" w:rsidRPr="00795FE2" w:rsidRDefault="00795FE2" w:rsidP="00795FE2">
      <w:pPr>
        <w:rPr>
          <w:rFonts w:ascii="Montserrat Medium" w:hAnsi="Montserrat Medium"/>
          <w:sz w:val="20"/>
          <w:szCs w:val="20"/>
        </w:rPr>
      </w:pPr>
    </w:p>
    <w:p w14:paraId="340140B3" w14:textId="77777777" w:rsidR="005B47C5" w:rsidRPr="00BB1ADB" w:rsidRDefault="005B47C5" w:rsidP="005B47C5">
      <w:pPr>
        <w:tabs>
          <w:tab w:val="right" w:pos="8838"/>
        </w:tabs>
        <w:ind w:left="-567" w:right="-518"/>
        <w:jc w:val="both"/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</w:pPr>
      <w:r w:rsidRPr="00BB1ADB"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  <w:t xml:space="preserve">           Archivo/Minutario</w:t>
      </w:r>
    </w:p>
    <w:p w14:paraId="5B3E7672" w14:textId="77777777" w:rsidR="00795FE2" w:rsidRPr="00795FE2" w:rsidRDefault="00795FE2" w:rsidP="00795FE2">
      <w:pPr>
        <w:ind w:firstLine="708"/>
        <w:rPr>
          <w:rFonts w:ascii="Montserrat Medium" w:hAnsi="Montserrat Medium"/>
          <w:sz w:val="20"/>
          <w:szCs w:val="20"/>
        </w:rPr>
      </w:pPr>
    </w:p>
    <w:sectPr w:rsidR="00795FE2" w:rsidRPr="00795FE2" w:rsidSect="004A34B1">
      <w:headerReference w:type="default" r:id="rId8"/>
      <w:footerReference w:type="default" r:id="rId9"/>
      <w:pgSz w:w="12240" w:h="15840"/>
      <w:pgMar w:top="170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63D3" w14:textId="77777777" w:rsidR="0008365C" w:rsidRDefault="0008365C" w:rsidP="009D2B83">
      <w:r>
        <w:separator/>
      </w:r>
    </w:p>
  </w:endnote>
  <w:endnote w:type="continuationSeparator" w:id="0">
    <w:p w14:paraId="27D727B9" w14:textId="77777777" w:rsidR="0008365C" w:rsidRDefault="0008365C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F19186" w:rsidR="0035030C" w:rsidRDefault="004A34B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05147EF0">
              <wp:simplePos x="0" y="0"/>
              <wp:positionH relativeFrom="column">
                <wp:posOffset>13335</wp:posOffset>
              </wp:positionH>
              <wp:positionV relativeFrom="paragraph">
                <wp:posOffset>14605</wp:posOffset>
              </wp:positionV>
              <wp:extent cx="6296025" cy="489456"/>
              <wp:effectExtent l="0" t="0" r="0" b="635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6025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84754" w14:textId="77777777" w:rsidR="00164D44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Av. 16 de septiembre, núm. 54, Col. Cabecera Municipal, C. P. 55700, Coacalco de Berriozábal, Estado de México.</w:t>
                          </w:r>
                        </w:p>
                        <w:p w14:paraId="277B1FE3" w14:textId="36254EFD" w:rsidR="00CD204A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Tels.: 55 2159 4324, 55 2159 4325 y 55 2159 4468. Página web: 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05pt;margin-top:1.15pt;width:495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qFw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" filled="f" stroked="f" strokeweight=".5pt">
              <v:textbox>
                <w:txbxContent>
                  <w:p w14:paraId="7B884754" w14:textId="77777777" w:rsidR="00164D44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Av. 16 de septiembre, núm. 54, Col. Cabecera Municipal, C. P. 55700, Coacalco de Berriozábal, Estado de México.</w:t>
                    </w:r>
                  </w:p>
                  <w:p w14:paraId="277B1FE3" w14:textId="36254EFD" w:rsidR="00CD204A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Tels.: 55 2159 4324, 55 2159 4325 y 55 2159 4468. Página web: www.tecnologicodecoacalco.edu.mx</w:t>
                    </w:r>
                  </w:p>
                </w:txbxContent>
              </v:textbox>
            </v:shape>
          </w:pict>
        </mc:Fallback>
      </mc:AlternateContent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</w:p>
  <w:p w14:paraId="552B79C5" w14:textId="01299EA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8F8055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825F" w14:textId="77777777" w:rsidR="0008365C" w:rsidRDefault="0008365C" w:rsidP="009D2B83">
      <w:r>
        <w:separator/>
      </w:r>
    </w:p>
  </w:footnote>
  <w:footnote w:type="continuationSeparator" w:id="0">
    <w:p w14:paraId="28094472" w14:textId="77777777" w:rsidR="0008365C" w:rsidRDefault="0008365C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2C52" w14:textId="52CD70F4" w:rsidR="00925299" w:rsidRPr="00ED4B9E" w:rsidRDefault="004A34B1" w:rsidP="00ED4B9E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7E119A6A" wp14:editId="4B05B97E">
          <wp:simplePos x="0" y="0"/>
          <wp:positionH relativeFrom="page">
            <wp:posOffset>-1905</wp:posOffset>
          </wp:positionH>
          <wp:positionV relativeFrom="paragraph">
            <wp:posOffset>176692</wp:posOffset>
          </wp:positionV>
          <wp:extent cx="7248525" cy="382270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4A2"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3F9B5DB1" wp14:editId="65845588">
          <wp:simplePos x="0" y="0"/>
          <wp:positionH relativeFrom="page">
            <wp:posOffset>0</wp:posOffset>
          </wp:positionH>
          <wp:positionV relativeFrom="paragraph">
            <wp:posOffset>-243087</wp:posOffset>
          </wp:positionV>
          <wp:extent cx="7248525" cy="467833"/>
          <wp:effectExtent l="0" t="0" r="0" b="889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8FCC5" w14:textId="1DEE1CA4" w:rsidR="00493615" w:rsidRPr="00423E1A" w:rsidRDefault="00493615" w:rsidP="00A77C53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</w:p>
  <w:p w14:paraId="0F5CE382" w14:textId="048F7288" w:rsidR="009D2B83" w:rsidRDefault="004A34B1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1" behindDoc="1" locked="0" layoutInCell="1" allowOverlap="1" wp14:anchorId="5F7A0CE5" wp14:editId="4CEDFD04">
          <wp:simplePos x="0" y="0"/>
          <wp:positionH relativeFrom="page">
            <wp:posOffset>0</wp:posOffset>
          </wp:positionH>
          <wp:positionV relativeFrom="paragraph">
            <wp:posOffset>1788160</wp:posOffset>
          </wp:positionV>
          <wp:extent cx="7769860" cy="7439025"/>
          <wp:effectExtent l="0" t="0" r="2540" b="952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7" b="-30"/>
                  <a:stretch/>
                </pic:blipFill>
                <pic:spPr bwMode="auto">
                  <a:xfrm>
                    <a:off x="0" y="0"/>
                    <a:ext cx="7769860" cy="74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8918">
    <w:abstractNumId w:val="3"/>
  </w:num>
  <w:num w:numId="2" w16cid:durableId="1824661539">
    <w:abstractNumId w:val="5"/>
  </w:num>
  <w:num w:numId="3" w16cid:durableId="769743378">
    <w:abstractNumId w:val="0"/>
  </w:num>
  <w:num w:numId="4" w16cid:durableId="1405687776">
    <w:abstractNumId w:val="1"/>
  </w:num>
  <w:num w:numId="5" w16cid:durableId="36708736">
    <w:abstractNumId w:val="6"/>
  </w:num>
  <w:num w:numId="6" w16cid:durableId="1424567271">
    <w:abstractNumId w:val="2"/>
  </w:num>
  <w:num w:numId="7" w16cid:durableId="24965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6697D"/>
    <w:rsid w:val="00071C2B"/>
    <w:rsid w:val="00073D8E"/>
    <w:rsid w:val="00076413"/>
    <w:rsid w:val="0008365C"/>
    <w:rsid w:val="000A5D62"/>
    <w:rsid w:val="000A7F1F"/>
    <w:rsid w:val="000B26C4"/>
    <w:rsid w:val="000D3742"/>
    <w:rsid w:val="000D396F"/>
    <w:rsid w:val="000E6593"/>
    <w:rsid w:val="000E7A37"/>
    <w:rsid w:val="000F742C"/>
    <w:rsid w:val="0010157E"/>
    <w:rsid w:val="00102EC5"/>
    <w:rsid w:val="00114F26"/>
    <w:rsid w:val="001215EF"/>
    <w:rsid w:val="0012171D"/>
    <w:rsid w:val="001232BB"/>
    <w:rsid w:val="001232E3"/>
    <w:rsid w:val="00123A39"/>
    <w:rsid w:val="00135AC6"/>
    <w:rsid w:val="00135F66"/>
    <w:rsid w:val="00142710"/>
    <w:rsid w:val="00142B1E"/>
    <w:rsid w:val="00144F66"/>
    <w:rsid w:val="001474F5"/>
    <w:rsid w:val="0016176A"/>
    <w:rsid w:val="00161BAE"/>
    <w:rsid w:val="00164D44"/>
    <w:rsid w:val="00166E51"/>
    <w:rsid w:val="00174537"/>
    <w:rsid w:val="0018125D"/>
    <w:rsid w:val="001A3CDD"/>
    <w:rsid w:val="001A751E"/>
    <w:rsid w:val="001B64E9"/>
    <w:rsid w:val="001B788E"/>
    <w:rsid w:val="001C39D9"/>
    <w:rsid w:val="001C7015"/>
    <w:rsid w:val="001D01DB"/>
    <w:rsid w:val="001D2EBB"/>
    <w:rsid w:val="001D6C98"/>
    <w:rsid w:val="001D7415"/>
    <w:rsid w:val="001E1E03"/>
    <w:rsid w:val="001E7AA4"/>
    <w:rsid w:val="001F21A6"/>
    <w:rsid w:val="001F28AE"/>
    <w:rsid w:val="001F2B1E"/>
    <w:rsid w:val="001F4800"/>
    <w:rsid w:val="001F5BB5"/>
    <w:rsid w:val="00215376"/>
    <w:rsid w:val="0021597B"/>
    <w:rsid w:val="00240C2C"/>
    <w:rsid w:val="00253EE6"/>
    <w:rsid w:val="00260ACE"/>
    <w:rsid w:val="00271D5D"/>
    <w:rsid w:val="00271DDA"/>
    <w:rsid w:val="00275E12"/>
    <w:rsid w:val="00281360"/>
    <w:rsid w:val="002823AB"/>
    <w:rsid w:val="00282532"/>
    <w:rsid w:val="00285268"/>
    <w:rsid w:val="002871B8"/>
    <w:rsid w:val="002A0212"/>
    <w:rsid w:val="002A0D71"/>
    <w:rsid w:val="002A2347"/>
    <w:rsid w:val="002B1301"/>
    <w:rsid w:val="002B544E"/>
    <w:rsid w:val="002C13A6"/>
    <w:rsid w:val="002D0ED9"/>
    <w:rsid w:val="002D5D93"/>
    <w:rsid w:val="002E777C"/>
    <w:rsid w:val="00302163"/>
    <w:rsid w:val="00323A6F"/>
    <w:rsid w:val="003248DA"/>
    <w:rsid w:val="003264BD"/>
    <w:rsid w:val="0033390B"/>
    <w:rsid w:val="0034455D"/>
    <w:rsid w:val="0035030C"/>
    <w:rsid w:val="0035038D"/>
    <w:rsid w:val="00355A2B"/>
    <w:rsid w:val="00364370"/>
    <w:rsid w:val="00372BE8"/>
    <w:rsid w:val="00373DF1"/>
    <w:rsid w:val="00374D63"/>
    <w:rsid w:val="00375698"/>
    <w:rsid w:val="00377383"/>
    <w:rsid w:val="0038080F"/>
    <w:rsid w:val="00382CA5"/>
    <w:rsid w:val="0038515E"/>
    <w:rsid w:val="003A077E"/>
    <w:rsid w:val="003B29B4"/>
    <w:rsid w:val="003B7F73"/>
    <w:rsid w:val="003E1398"/>
    <w:rsid w:val="003E54A2"/>
    <w:rsid w:val="003F25B9"/>
    <w:rsid w:val="00403EE9"/>
    <w:rsid w:val="00405219"/>
    <w:rsid w:val="00412C35"/>
    <w:rsid w:val="004176B0"/>
    <w:rsid w:val="00423E1A"/>
    <w:rsid w:val="00447DAE"/>
    <w:rsid w:val="00463180"/>
    <w:rsid w:val="0046442B"/>
    <w:rsid w:val="0048476D"/>
    <w:rsid w:val="00493615"/>
    <w:rsid w:val="004A34B1"/>
    <w:rsid w:val="004B569E"/>
    <w:rsid w:val="004D609F"/>
    <w:rsid w:val="004D6D22"/>
    <w:rsid w:val="004F5B1A"/>
    <w:rsid w:val="00501C5F"/>
    <w:rsid w:val="00516D01"/>
    <w:rsid w:val="00517910"/>
    <w:rsid w:val="0054136B"/>
    <w:rsid w:val="00551D73"/>
    <w:rsid w:val="005554B8"/>
    <w:rsid w:val="005561CF"/>
    <w:rsid w:val="00560C8B"/>
    <w:rsid w:val="00571CA6"/>
    <w:rsid w:val="005A6E99"/>
    <w:rsid w:val="005B2057"/>
    <w:rsid w:val="005B47C5"/>
    <w:rsid w:val="005B50B2"/>
    <w:rsid w:val="005D78D9"/>
    <w:rsid w:val="005E74D5"/>
    <w:rsid w:val="005F0CBE"/>
    <w:rsid w:val="005F15A5"/>
    <w:rsid w:val="006037F3"/>
    <w:rsid w:val="00634821"/>
    <w:rsid w:val="006364F0"/>
    <w:rsid w:val="00653C0C"/>
    <w:rsid w:val="006562DB"/>
    <w:rsid w:val="0066047C"/>
    <w:rsid w:val="00672323"/>
    <w:rsid w:val="00673B7C"/>
    <w:rsid w:val="0068307D"/>
    <w:rsid w:val="00693B23"/>
    <w:rsid w:val="006A1847"/>
    <w:rsid w:val="006D3C1B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6046D"/>
    <w:rsid w:val="00762052"/>
    <w:rsid w:val="00762C18"/>
    <w:rsid w:val="00770889"/>
    <w:rsid w:val="0077161B"/>
    <w:rsid w:val="0077193F"/>
    <w:rsid w:val="00792DA4"/>
    <w:rsid w:val="00795FE2"/>
    <w:rsid w:val="007A0C46"/>
    <w:rsid w:val="007B055C"/>
    <w:rsid w:val="007B62D2"/>
    <w:rsid w:val="007B6A82"/>
    <w:rsid w:val="007B6BEA"/>
    <w:rsid w:val="007C5D71"/>
    <w:rsid w:val="007D34F6"/>
    <w:rsid w:val="007E00AF"/>
    <w:rsid w:val="007F1E0D"/>
    <w:rsid w:val="007F1FC7"/>
    <w:rsid w:val="007F30C6"/>
    <w:rsid w:val="0080225B"/>
    <w:rsid w:val="008128BC"/>
    <w:rsid w:val="00813840"/>
    <w:rsid w:val="00825D10"/>
    <w:rsid w:val="008457DE"/>
    <w:rsid w:val="00852304"/>
    <w:rsid w:val="00854AD2"/>
    <w:rsid w:val="008678BB"/>
    <w:rsid w:val="00875E43"/>
    <w:rsid w:val="008862C1"/>
    <w:rsid w:val="00890828"/>
    <w:rsid w:val="008A7A05"/>
    <w:rsid w:val="008B2B79"/>
    <w:rsid w:val="008B439B"/>
    <w:rsid w:val="008B48C9"/>
    <w:rsid w:val="008D4F9E"/>
    <w:rsid w:val="008E02EA"/>
    <w:rsid w:val="008F4E68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5100A"/>
    <w:rsid w:val="00951B0E"/>
    <w:rsid w:val="009522CF"/>
    <w:rsid w:val="00965F9C"/>
    <w:rsid w:val="009910F7"/>
    <w:rsid w:val="009A0932"/>
    <w:rsid w:val="009B531F"/>
    <w:rsid w:val="009B62C8"/>
    <w:rsid w:val="009D2B83"/>
    <w:rsid w:val="009D3174"/>
    <w:rsid w:val="009E0CFF"/>
    <w:rsid w:val="009F4F28"/>
    <w:rsid w:val="00A04611"/>
    <w:rsid w:val="00A04DC3"/>
    <w:rsid w:val="00A256E1"/>
    <w:rsid w:val="00A264D3"/>
    <w:rsid w:val="00A268E0"/>
    <w:rsid w:val="00A26FF7"/>
    <w:rsid w:val="00A321F7"/>
    <w:rsid w:val="00A33A49"/>
    <w:rsid w:val="00A37771"/>
    <w:rsid w:val="00A40C9B"/>
    <w:rsid w:val="00A44948"/>
    <w:rsid w:val="00A45E0E"/>
    <w:rsid w:val="00A53723"/>
    <w:rsid w:val="00A53AB3"/>
    <w:rsid w:val="00A554A6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A45A4"/>
    <w:rsid w:val="00AA5B7B"/>
    <w:rsid w:val="00AC32A5"/>
    <w:rsid w:val="00AC6214"/>
    <w:rsid w:val="00AF0570"/>
    <w:rsid w:val="00AF6817"/>
    <w:rsid w:val="00B030B8"/>
    <w:rsid w:val="00B07573"/>
    <w:rsid w:val="00B12298"/>
    <w:rsid w:val="00B12FD2"/>
    <w:rsid w:val="00B14D5E"/>
    <w:rsid w:val="00B20F25"/>
    <w:rsid w:val="00B4674C"/>
    <w:rsid w:val="00B67CB7"/>
    <w:rsid w:val="00B70B6A"/>
    <w:rsid w:val="00B74A56"/>
    <w:rsid w:val="00B9455B"/>
    <w:rsid w:val="00BA28D4"/>
    <w:rsid w:val="00BA593E"/>
    <w:rsid w:val="00BB121F"/>
    <w:rsid w:val="00BB4E8D"/>
    <w:rsid w:val="00BB69ED"/>
    <w:rsid w:val="00BB6B84"/>
    <w:rsid w:val="00BB707F"/>
    <w:rsid w:val="00BE2412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95755"/>
    <w:rsid w:val="00CA34F7"/>
    <w:rsid w:val="00CA7AA1"/>
    <w:rsid w:val="00CB1C40"/>
    <w:rsid w:val="00CB4F80"/>
    <w:rsid w:val="00CD204A"/>
    <w:rsid w:val="00CD7DB6"/>
    <w:rsid w:val="00CE4CBF"/>
    <w:rsid w:val="00D11258"/>
    <w:rsid w:val="00D17406"/>
    <w:rsid w:val="00D60F8D"/>
    <w:rsid w:val="00D74A53"/>
    <w:rsid w:val="00D778D4"/>
    <w:rsid w:val="00DA6EE0"/>
    <w:rsid w:val="00DB314F"/>
    <w:rsid w:val="00DC709F"/>
    <w:rsid w:val="00DD7388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53116"/>
    <w:rsid w:val="00E5352A"/>
    <w:rsid w:val="00E552FC"/>
    <w:rsid w:val="00E57559"/>
    <w:rsid w:val="00E67707"/>
    <w:rsid w:val="00E67BA8"/>
    <w:rsid w:val="00E9086B"/>
    <w:rsid w:val="00E920B6"/>
    <w:rsid w:val="00E93231"/>
    <w:rsid w:val="00E95948"/>
    <w:rsid w:val="00EA03C1"/>
    <w:rsid w:val="00EB0984"/>
    <w:rsid w:val="00ED4B9E"/>
    <w:rsid w:val="00EF570F"/>
    <w:rsid w:val="00F058FB"/>
    <w:rsid w:val="00F26039"/>
    <w:rsid w:val="00F44A7F"/>
    <w:rsid w:val="00F45B76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5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3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3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2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C098-F67A-4B7B-81C1-F393AEEA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VERONICA HERNÁNDEZ PÉREZ</cp:lastModifiedBy>
  <cp:revision>5</cp:revision>
  <cp:lastPrinted>2024-12-31T21:24:00Z</cp:lastPrinted>
  <dcterms:created xsi:type="dcterms:W3CDTF">2025-01-14T16:33:00Z</dcterms:created>
  <dcterms:modified xsi:type="dcterms:W3CDTF">2025-01-14T19:05:00Z</dcterms:modified>
</cp:coreProperties>
</file>